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CEAF7" w:themeColor="text2" w:themeTint="19"/>
  <w:body>
    <w:p w14:paraId="287071AE" w14:textId="1F9E542F" w:rsidR="007D7BD9" w:rsidRPr="00A76C19" w:rsidRDefault="004945C1" w:rsidP="001E595C">
      <w:pPr>
        <w:jc w:val="center"/>
        <w:rPr>
          <w:b/>
          <w:bCs/>
        </w:rPr>
      </w:pPr>
      <w:r w:rsidRPr="00A76C19">
        <w:rPr>
          <w:b/>
          <w:bCs/>
        </w:rPr>
        <w:t xml:space="preserve">South Northants Team – </w:t>
      </w:r>
      <w:r w:rsidR="00743491">
        <w:rPr>
          <w:b/>
          <w:bCs/>
        </w:rPr>
        <w:t xml:space="preserve">Towcester, Roade, Stoke Bruerne, Tiffield, Easton Neston and </w:t>
      </w:r>
      <w:proofErr w:type="gramStart"/>
      <w:r w:rsidR="00743491">
        <w:rPr>
          <w:b/>
          <w:bCs/>
        </w:rPr>
        <w:t xml:space="preserve">Shutlanger </w:t>
      </w:r>
      <w:r w:rsidR="00A76C19">
        <w:rPr>
          <w:b/>
          <w:bCs/>
        </w:rPr>
        <w:t xml:space="preserve"> –</w:t>
      </w:r>
      <w:proofErr w:type="gramEnd"/>
      <w:r w:rsidR="00A76C19">
        <w:rPr>
          <w:b/>
          <w:bCs/>
        </w:rPr>
        <w:t xml:space="preserve"> </w:t>
      </w:r>
      <w:r w:rsidR="0011043B">
        <w:rPr>
          <w:b/>
          <w:bCs/>
        </w:rPr>
        <w:t>September</w:t>
      </w:r>
    </w:p>
    <w:p w14:paraId="55862381" w14:textId="43CF3E17" w:rsidR="00613D54" w:rsidRPr="00A76C19" w:rsidRDefault="00613D54">
      <w:pPr>
        <w:rPr>
          <w:rFonts w:ascii="Calibri" w:hAnsi="Calibri" w:cs="Calibri"/>
        </w:rPr>
      </w:pPr>
      <w:r w:rsidRPr="00A76C19">
        <w:rPr>
          <w:rFonts w:ascii="Calibri" w:hAnsi="Calibri" w:cs="Calibri"/>
        </w:rPr>
        <w:t>Dear PLRs</w:t>
      </w:r>
    </w:p>
    <w:p w14:paraId="7B5D2D47" w14:textId="323AD594" w:rsidR="001C02FE" w:rsidRDefault="00613D54">
      <w:pPr>
        <w:rPr>
          <w:rFonts w:ascii="Calibri" w:hAnsi="Calibri" w:cs="Calibri"/>
        </w:rPr>
      </w:pPr>
      <w:r w:rsidRPr="00A76C19">
        <w:rPr>
          <w:rFonts w:ascii="Calibri" w:hAnsi="Calibri" w:cs="Calibri"/>
        </w:rPr>
        <w:t xml:space="preserve">I hope you are </w:t>
      </w:r>
      <w:r w:rsidR="00A76C19" w:rsidRPr="00A76C19">
        <w:rPr>
          <w:rFonts w:ascii="Calibri" w:hAnsi="Calibri" w:cs="Calibri"/>
        </w:rPr>
        <w:t>well</w:t>
      </w:r>
      <w:r w:rsidR="00EC4759">
        <w:rPr>
          <w:rFonts w:ascii="Calibri" w:hAnsi="Calibri" w:cs="Calibri"/>
        </w:rPr>
        <w:t xml:space="preserve">, </w:t>
      </w:r>
    </w:p>
    <w:p w14:paraId="14DD721B" w14:textId="1A2A7B22" w:rsidR="00613D54" w:rsidRPr="00A76C19" w:rsidRDefault="00613D54">
      <w:pPr>
        <w:rPr>
          <w:rFonts w:ascii="Calibri" w:hAnsi="Calibri" w:cs="Calibri"/>
        </w:rPr>
      </w:pPr>
      <w:r w:rsidRPr="00A76C19">
        <w:rPr>
          <w:rFonts w:ascii="Calibri" w:hAnsi="Calibri" w:cs="Calibri"/>
        </w:rPr>
        <w:t xml:space="preserve">I wanted to provide you with an update on what your NPT have been up to this month </w:t>
      </w:r>
      <w:r w:rsidR="004945C1" w:rsidRPr="00A76C19">
        <w:rPr>
          <w:rFonts w:ascii="Calibri" w:hAnsi="Calibri" w:cs="Calibri"/>
        </w:rPr>
        <w:t xml:space="preserve">on the </w:t>
      </w:r>
      <w:r w:rsidR="00743491">
        <w:rPr>
          <w:rFonts w:ascii="Calibri" w:hAnsi="Calibri" w:cs="Calibri"/>
        </w:rPr>
        <w:t>Towcester and Roade wards</w:t>
      </w:r>
      <w:r w:rsidR="00E118A5">
        <w:rPr>
          <w:rFonts w:ascii="Calibri" w:hAnsi="Calibri" w:cs="Calibri"/>
        </w:rPr>
        <w:t xml:space="preserve"> this list does not cover day to day crimes and incidents or individual workload</w:t>
      </w:r>
      <w:r w:rsidR="005900C7">
        <w:rPr>
          <w:rFonts w:ascii="Calibri" w:hAnsi="Calibri" w:cs="Calibri"/>
        </w:rPr>
        <w:t xml:space="preserve">s this is an overview of engagement. </w:t>
      </w:r>
    </w:p>
    <w:p w14:paraId="70E9EBC5" w14:textId="65362CBC" w:rsidR="00DE42EF" w:rsidRDefault="00DD0ED8">
      <w:pPr>
        <w:rPr>
          <w:rFonts w:ascii="Calibri" w:hAnsi="Calibri" w:cs="Calibri"/>
        </w:rPr>
      </w:pPr>
      <w:r>
        <w:rPr>
          <w:rFonts w:ascii="Calibri" w:hAnsi="Calibri" w:cs="Calibri"/>
        </w:rPr>
        <w:t>We had</w:t>
      </w:r>
      <w:r w:rsidR="001B09A6">
        <w:rPr>
          <w:rFonts w:ascii="Calibri" w:hAnsi="Calibri" w:cs="Calibri"/>
        </w:rPr>
        <w:t xml:space="preserve"> had </w:t>
      </w:r>
      <w:r w:rsidR="00451F8E">
        <w:rPr>
          <w:rFonts w:ascii="Calibri" w:hAnsi="Calibri" w:cs="Calibri"/>
        </w:rPr>
        <w:t>1</w:t>
      </w:r>
      <w:r w:rsidR="007A45BC">
        <w:rPr>
          <w:rFonts w:ascii="Calibri" w:hAnsi="Calibri" w:cs="Calibri"/>
        </w:rPr>
        <w:t>2</w:t>
      </w:r>
      <w:r w:rsidR="001B09A6">
        <w:rPr>
          <w:rFonts w:ascii="Calibri" w:hAnsi="Calibri" w:cs="Calibri"/>
        </w:rPr>
        <w:t xml:space="preserve"> engagements in total on area, </w:t>
      </w:r>
      <w:proofErr w:type="gramStart"/>
      <w:r w:rsidR="001B09A6">
        <w:rPr>
          <w:rFonts w:ascii="Calibri" w:hAnsi="Calibri" w:cs="Calibri"/>
        </w:rPr>
        <w:t>These</w:t>
      </w:r>
      <w:proofErr w:type="gramEnd"/>
      <w:r w:rsidR="001B09A6">
        <w:rPr>
          <w:rFonts w:ascii="Calibri" w:hAnsi="Calibri" w:cs="Calibri"/>
        </w:rPr>
        <w:t xml:space="preserve"> include </w:t>
      </w:r>
    </w:p>
    <w:p w14:paraId="5054CB10" w14:textId="03469D50" w:rsidR="00E834B1" w:rsidRDefault="00E834B1">
      <w:pPr>
        <w:rPr>
          <w:rFonts w:ascii="Calibri" w:hAnsi="Calibri" w:cs="Calibri"/>
        </w:rPr>
      </w:pPr>
      <w:r>
        <w:rPr>
          <w:rFonts w:ascii="Calibri" w:hAnsi="Calibri" w:cs="Calibri"/>
        </w:rPr>
        <w:t>3</w:t>
      </w:r>
      <w:r w:rsidRPr="00E834B1">
        <w:rPr>
          <w:rFonts w:ascii="Calibri" w:hAnsi="Calibri" w:cs="Calibri"/>
          <w:vertAlign w:val="superscript"/>
        </w:rPr>
        <w:t>rd</w:t>
      </w:r>
      <w:r>
        <w:rPr>
          <w:rFonts w:ascii="Calibri" w:hAnsi="Calibri" w:cs="Calibri"/>
        </w:rPr>
        <w:t xml:space="preserve"> September </w:t>
      </w:r>
      <w:r>
        <w:rPr>
          <w:rFonts w:ascii="Calibri" w:hAnsi="Calibri" w:cs="Calibri"/>
        </w:rPr>
        <w:t xml:space="preserve">Towcester Forum </w:t>
      </w:r>
      <w:proofErr w:type="gramStart"/>
      <w:r>
        <w:rPr>
          <w:rFonts w:ascii="Calibri" w:hAnsi="Calibri" w:cs="Calibri"/>
        </w:rPr>
        <w:t>drop in</w:t>
      </w:r>
      <w:proofErr w:type="gramEnd"/>
      <w:r>
        <w:rPr>
          <w:rFonts w:ascii="Calibri" w:hAnsi="Calibri" w:cs="Calibri"/>
        </w:rPr>
        <w:t xml:space="preserve"> sessions at the Family hub.</w:t>
      </w:r>
    </w:p>
    <w:p w14:paraId="74E9F0ED" w14:textId="42A1ADBF" w:rsidR="00E834B1" w:rsidRDefault="00E834B1">
      <w:pPr>
        <w:rPr>
          <w:rFonts w:ascii="Calibri" w:hAnsi="Calibri" w:cs="Calibri"/>
        </w:rPr>
      </w:pPr>
      <w:r>
        <w:rPr>
          <w:rFonts w:ascii="Calibri" w:hAnsi="Calibri" w:cs="Calibri"/>
        </w:rPr>
        <w:t>10</w:t>
      </w:r>
      <w:r w:rsidRPr="00E834B1">
        <w:rPr>
          <w:rFonts w:ascii="Calibri" w:hAnsi="Calibri" w:cs="Calibri"/>
          <w:vertAlign w:val="superscript"/>
        </w:rPr>
        <w:t>th</w:t>
      </w:r>
      <w:r>
        <w:rPr>
          <w:rFonts w:ascii="Calibri" w:hAnsi="Calibri" w:cs="Calibri"/>
        </w:rPr>
        <w:t xml:space="preserve"> </w:t>
      </w:r>
      <w:r w:rsidR="00121EAF">
        <w:rPr>
          <w:rFonts w:ascii="Calibri" w:hAnsi="Calibri" w:cs="Calibri"/>
        </w:rPr>
        <w:t xml:space="preserve">September </w:t>
      </w:r>
      <w:r w:rsidR="00121EAF">
        <w:rPr>
          <w:rFonts w:ascii="Calibri" w:hAnsi="Calibri" w:cs="Calibri"/>
        </w:rPr>
        <w:t xml:space="preserve">Towcester Forum </w:t>
      </w:r>
      <w:proofErr w:type="gramStart"/>
      <w:r w:rsidR="00121EAF">
        <w:rPr>
          <w:rFonts w:ascii="Calibri" w:hAnsi="Calibri" w:cs="Calibri"/>
        </w:rPr>
        <w:t>drop in</w:t>
      </w:r>
      <w:proofErr w:type="gramEnd"/>
      <w:r w:rsidR="00121EAF">
        <w:rPr>
          <w:rFonts w:ascii="Calibri" w:hAnsi="Calibri" w:cs="Calibri"/>
        </w:rPr>
        <w:t xml:space="preserve"> sessions at the Family hub.</w:t>
      </w:r>
    </w:p>
    <w:p w14:paraId="452BD1FF" w14:textId="7F31151A" w:rsidR="0011043B" w:rsidRDefault="00E47410">
      <w:pPr>
        <w:rPr>
          <w:rFonts w:ascii="Calibri" w:hAnsi="Calibri" w:cs="Calibri"/>
        </w:rPr>
      </w:pPr>
      <w:r>
        <w:rPr>
          <w:rFonts w:ascii="Calibri" w:hAnsi="Calibri" w:cs="Calibri"/>
        </w:rPr>
        <w:t>12</w:t>
      </w:r>
      <w:r w:rsidRPr="00E47410">
        <w:rPr>
          <w:rFonts w:ascii="Calibri" w:hAnsi="Calibri" w:cs="Calibri"/>
          <w:vertAlign w:val="superscript"/>
        </w:rPr>
        <w:t>th</w:t>
      </w:r>
      <w:r>
        <w:rPr>
          <w:rFonts w:ascii="Calibri" w:hAnsi="Calibri" w:cs="Calibri"/>
        </w:rPr>
        <w:t xml:space="preserve"> September Towcester Leisure centre event – Police officers had a stall and was a good </w:t>
      </w:r>
      <w:r w:rsidR="000B3E3C">
        <w:rPr>
          <w:rFonts w:ascii="Calibri" w:hAnsi="Calibri" w:cs="Calibri"/>
        </w:rPr>
        <w:t>opportunity</w:t>
      </w:r>
      <w:r>
        <w:rPr>
          <w:rFonts w:ascii="Calibri" w:hAnsi="Calibri" w:cs="Calibri"/>
        </w:rPr>
        <w:t xml:space="preserve"> for the community to meet their local officer. </w:t>
      </w:r>
    </w:p>
    <w:p w14:paraId="03C4B4F5" w14:textId="4ACE05BF" w:rsidR="00CC7DA3" w:rsidRDefault="00CC7DA3" w:rsidP="00CC7DA3">
      <w:pPr>
        <w:rPr>
          <w:rFonts w:ascii="Calibri" w:hAnsi="Calibri" w:cs="Calibri"/>
        </w:rPr>
      </w:pPr>
      <w:r>
        <w:rPr>
          <w:rFonts w:ascii="Calibri" w:hAnsi="Calibri" w:cs="Calibri"/>
        </w:rPr>
        <w:t>16</w:t>
      </w:r>
      <w:r w:rsidRPr="005F7A32">
        <w:rPr>
          <w:rFonts w:ascii="Calibri" w:hAnsi="Calibri" w:cs="Calibri"/>
          <w:vertAlign w:val="superscript"/>
        </w:rPr>
        <w:t>th</w:t>
      </w:r>
      <w:r>
        <w:rPr>
          <w:rFonts w:ascii="Calibri" w:hAnsi="Calibri" w:cs="Calibri"/>
        </w:rPr>
        <w:t xml:space="preserve"> Beat Bus surgeries Roade Communit</w:t>
      </w:r>
      <w:r>
        <w:rPr>
          <w:rFonts w:ascii="Calibri" w:hAnsi="Calibri" w:cs="Calibri"/>
        </w:rPr>
        <w:t>y</w:t>
      </w:r>
      <w:r>
        <w:rPr>
          <w:rFonts w:ascii="Calibri" w:hAnsi="Calibri" w:cs="Calibri"/>
        </w:rPr>
        <w:t xml:space="preserve"> Centre, Shutlanger, Tow Leisure centre, </w:t>
      </w:r>
    </w:p>
    <w:p w14:paraId="2F62B681" w14:textId="4D680F17" w:rsidR="00E47410" w:rsidRDefault="000B3E3C">
      <w:pPr>
        <w:rPr>
          <w:rFonts w:ascii="Calibri" w:hAnsi="Calibri" w:cs="Calibri"/>
        </w:rPr>
      </w:pPr>
      <w:r>
        <w:rPr>
          <w:rFonts w:ascii="Calibri" w:hAnsi="Calibri" w:cs="Calibri"/>
        </w:rPr>
        <w:t>17</w:t>
      </w:r>
      <w:r w:rsidRPr="000B3E3C">
        <w:rPr>
          <w:rFonts w:ascii="Calibri" w:hAnsi="Calibri" w:cs="Calibri"/>
          <w:vertAlign w:val="superscript"/>
        </w:rPr>
        <w:t>th</w:t>
      </w:r>
      <w:r>
        <w:rPr>
          <w:rFonts w:ascii="Calibri" w:hAnsi="Calibri" w:cs="Calibri"/>
        </w:rPr>
        <w:t xml:space="preserve"> Towcester Forum </w:t>
      </w:r>
      <w:proofErr w:type="gramStart"/>
      <w:r>
        <w:rPr>
          <w:rFonts w:ascii="Calibri" w:hAnsi="Calibri" w:cs="Calibri"/>
        </w:rPr>
        <w:t>drop in</w:t>
      </w:r>
      <w:proofErr w:type="gramEnd"/>
      <w:r>
        <w:rPr>
          <w:rFonts w:ascii="Calibri" w:hAnsi="Calibri" w:cs="Calibri"/>
        </w:rPr>
        <w:t xml:space="preserve"> sessions at the Family hub. </w:t>
      </w:r>
    </w:p>
    <w:p w14:paraId="7712DB38" w14:textId="544AF282" w:rsidR="001C071A" w:rsidRDefault="001C071A">
      <w:pPr>
        <w:rPr>
          <w:rFonts w:ascii="Calibri" w:hAnsi="Calibri" w:cs="Calibri"/>
        </w:rPr>
      </w:pPr>
      <w:r>
        <w:rPr>
          <w:rFonts w:ascii="Calibri" w:hAnsi="Calibri" w:cs="Calibri"/>
        </w:rPr>
        <w:t>23</w:t>
      </w:r>
      <w:r w:rsidRPr="001C071A">
        <w:rPr>
          <w:rFonts w:ascii="Calibri" w:hAnsi="Calibri" w:cs="Calibri"/>
          <w:vertAlign w:val="superscript"/>
        </w:rPr>
        <w:t>rd</w:t>
      </w:r>
      <w:r>
        <w:rPr>
          <w:rFonts w:ascii="Calibri" w:hAnsi="Calibri" w:cs="Calibri"/>
        </w:rPr>
        <w:t xml:space="preserve"> Tiffield Primary School visit – personal safety and re visit of the </w:t>
      </w:r>
      <w:proofErr w:type="gramStart"/>
      <w:r>
        <w:rPr>
          <w:rFonts w:ascii="Calibri" w:hAnsi="Calibri" w:cs="Calibri"/>
        </w:rPr>
        <w:t>Blue</w:t>
      </w:r>
      <w:proofErr w:type="gramEnd"/>
      <w:r>
        <w:rPr>
          <w:rFonts w:ascii="Calibri" w:hAnsi="Calibri" w:cs="Calibri"/>
        </w:rPr>
        <w:t xml:space="preserve"> butterfly talk. </w:t>
      </w:r>
    </w:p>
    <w:p w14:paraId="5108612B" w14:textId="12123DF7" w:rsidR="00D2430A" w:rsidRDefault="00D2430A">
      <w:pPr>
        <w:rPr>
          <w:rFonts w:ascii="Calibri" w:hAnsi="Calibri" w:cs="Calibri"/>
        </w:rPr>
      </w:pPr>
      <w:r>
        <w:rPr>
          <w:rFonts w:ascii="Calibri" w:hAnsi="Calibri" w:cs="Calibri"/>
        </w:rPr>
        <w:t>2</w:t>
      </w:r>
      <w:r w:rsidR="00A903F2">
        <w:rPr>
          <w:rFonts w:ascii="Calibri" w:hAnsi="Calibri" w:cs="Calibri"/>
        </w:rPr>
        <w:t>3</w:t>
      </w:r>
      <w:r w:rsidR="00A903F2" w:rsidRPr="00A903F2">
        <w:rPr>
          <w:rFonts w:ascii="Calibri" w:hAnsi="Calibri" w:cs="Calibri"/>
          <w:vertAlign w:val="superscript"/>
        </w:rPr>
        <w:t>rd</w:t>
      </w:r>
      <w:r w:rsidR="00A903F2">
        <w:rPr>
          <w:rFonts w:ascii="Calibri" w:hAnsi="Calibri" w:cs="Calibri"/>
        </w:rPr>
        <w:t xml:space="preserve"> </w:t>
      </w:r>
      <w:r>
        <w:rPr>
          <w:rFonts w:ascii="Calibri" w:hAnsi="Calibri" w:cs="Calibri"/>
        </w:rPr>
        <w:t xml:space="preserve">Networking event Towcester Riverside centre </w:t>
      </w:r>
    </w:p>
    <w:p w14:paraId="1E198800" w14:textId="6D479EE9" w:rsidR="00A80EB1" w:rsidRDefault="00A80EB1">
      <w:pPr>
        <w:rPr>
          <w:rFonts w:ascii="Calibri" w:hAnsi="Calibri" w:cs="Calibri"/>
        </w:rPr>
      </w:pPr>
      <w:r>
        <w:rPr>
          <w:rFonts w:ascii="Calibri" w:hAnsi="Calibri" w:cs="Calibri"/>
        </w:rPr>
        <w:t>24</w:t>
      </w:r>
      <w:r w:rsidRPr="00A80EB1">
        <w:rPr>
          <w:rFonts w:ascii="Calibri" w:hAnsi="Calibri" w:cs="Calibri"/>
          <w:vertAlign w:val="superscript"/>
        </w:rPr>
        <w:t>th</w:t>
      </w:r>
      <w:r>
        <w:rPr>
          <w:rFonts w:ascii="Calibri" w:hAnsi="Calibri" w:cs="Calibri"/>
        </w:rPr>
        <w:t xml:space="preserve"> </w:t>
      </w:r>
      <w:r>
        <w:rPr>
          <w:rFonts w:ascii="Calibri" w:hAnsi="Calibri" w:cs="Calibri"/>
        </w:rPr>
        <w:t xml:space="preserve">Towcester Forum </w:t>
      </w:r>
      <w:proofErr w:type="gramStart"/>
      <w:r>
        <w:rPr>
          <w:rFonts w:ascii="Calibri" w:hAnsi="Calibri" w:cs="Calibri"/>
        </w:rPr>
        <w:t>drop in</w:t>
      </w:r>
      <w:proofErr w:type="gramEnd"/>
      <w:r>
        <w:rPr>
          <w:rFonts w:ascii="Calibri" w:hAnsi="Calibri" w:cs="Calibri"/>
        </w:rPr>
        <w:t xml:space="preserve"> sessions at the Family hub.</w:t>
      </w:r>
    </w:p>
    <w:p w14:paraId="0B049C43" w14:textId="6357DB14" w:rsidR="00A903F2" w:rsidRDefault="00A903F2">
      <w:pPr>
        <w:rPr>
          <w:rFonts w:ascii="Calibri" w:hAnsi="Calibri" w:cs="Calibri"/>
        </w:rPr>
      </w:pPr>
      <w:r>
        <w:rPr>
          <w:rFonts w:ascii="Calibri" w:hAnsi="Calibri" w:cs="Calibri"/>
        </w:rPr>
        <w:t>25</w:t>
      </w:r>
      <w:r w:rsidRPr="00A903F2">
        <w:rPr>
          <w:rFonts w:ascii="Calibri" w:hAnsi="Calibri" w:cs="Calibri"/>
          <w:vertAlign w:val="superscript"/>
        </w:rPr>
        <w:t>th</w:t>
      </w:r>
      <w:r>
        <w:rPr>
          <w:rFonts w:ascii="Calibri" w:hAnsi="Calibri" w:cs="Calibri"/>
        </w:rPr>
        <w:t xml:space="preserve"> Towcester c of E school – catch up meeting </w:t>
      </w:r>
    </w:p>
    <w:p w14:paraId="33A9A256" w14:textId="74D62B0B" w:rsidR="007A45BC" w:rsidRDefault="00680E6A">
      <w:pPr>
        <w:rPr>
          <w:rFonts w:ascii="Calibri" w:hAnsi="Calibri" w:cs="Calibri"/>
        </w:rPr>
      </w:pPr>
      <w:r>
        <w:rPr>
          <w:rFonts w:ascii="Calibri" w:hAnsi="Calibri" w:cs="Calibri"/>
        </w:rPr>
        <w:t>26</w:t>
      </w:r>
      <w:r w:rsidRPr="00680E6A">
        <w:rPr>
          <w:rFonts w:ascii="Calibri" w:hAnsi="Calibri" w:cs="Calibri"/>
          <w:vertAlign w:val="superscript"/>
        </w:rPr>
        <w:t>th</w:t>
      </w:r>
      <w:r>
        <w:rPr>
          <w:rFonts w:ascii="Calibri" w:hAnsi="Calibri" w:cs="Calibri"/>
        </w:rPr>
        <w:t xml:space="preserve"> Park run Towcester Safety event – we gave out crime prevention advice and goodies. </w:t>
      </w:r>
    </w:p>
    <w:p w14:paraId="6617B996" w14:textId="4A45ABF2" w:rsidR="00E002D6" w:rsidRDefault="008B0B95">
      <w:pPr>
        <w:rPr>
          <w:rFonts w:ascii="Calibri" w:hAnsi="Calibri" w:cs="Calibri"/>
        </w:rPr>
      </w:pPr>
      <w:r>
        <w:rPr>
          <w:rFonts w:ascii="Calibri" w:hAnsi="Calibri" w:cs="Calibri"/>
        </w:rPr>
        <w:t xml:space="preserve">We </w:t>
      </w:r>
      <w:proofErr w:type="gramStart"/>
      <w:r>
        <w:rPr>
          <w:rFonts w:ascii="Calibri" w:hAnsi="Calibri" w:cs="Calibri"/>
        </w:rPr>
        <w:t>still continue</w:t>
      </w:r>
      <w:proofErr w:type="gramEnd"/>
      <w:r>
        <w:rPr>
          <w:rFonts w:ascii="Calibri" w:hAnsi="Calibri" w:cs="Calibri"/>
        </w:rPr>
        <w:t xml:space="preserve"> our Thursday 2-4pm </w:t>
      </w:r>
      <w:proofErr w:type="gramStart"/>
      <w:r>
        <w:rPr>
          <w:rFonts w:ascii="Calibri" w:hAnsi="Calibri" w:cs="Calibri"/>
        </w:rPr>
        <w:t>drop in</w:t>
      </w:r>
      <w:proofErr w:type="gramEnd"/>
      <w:r>
        <w:rPr>
          <w:rFonts w:ascii="Calibri" w:hAnsi="Calibri" w:cs="Calibri"/>
        </w:rPr>
        <w:t xml:space="preserve"> surgery at the forum. </w:t>
      </w:r>
    </w:p>
    <w:p w14:paraId="5E47C563" w14:textId="74F0F305" w:rsidR="003A1709" w:rsidRDefault="001C01E3" w:rsidP="00950F81">
      <w:pPr>
        <w:rPr>
          <w:rFonts w:ascii="Calibri" w:hAnsi="Calibri" w:cs="Calibri"/>
        </w:rPr>
      </w:pPr>
      <w:r w:rsidRPr="00A76C19">
        <w:rPr>
          <w:rFonts w:ascii="Calibri" w:hAnsi="Calibri" w:cs="Calibri"/>
        </w:rPr>
        <w:t xml:space="preserve">Surgeries are a useful way to speak to local officers in person, raise any issues or concerns, and receive crime prevention advice. We advertise our community surgeries online </w:t>
      </w:r>
      <w:hyperlink r:id="rId5" w:history="1">
        <w:r w:rsidRPr="00A76C19">
          <w:rPr>
            <w:rStyle w:val="Hyperlink"/>
            <w:rFonts w:ascii="Calibri" w:hAnsi="Calibri" w:cs="Calibri"/>
          </w:rPr>
          <w:t>here</w:t>
        </w:r>
      </w:hyperlink>
      <w:r w:rsidRPr="00A76C19">
        <w:rPr>
          <w:rFonts w:ascii="Calibri" w:hAnsi="Calibri" w:cs="Calibri"/>
        </w:rPr>
        <w:t xml:space="preserve"> in advance, so you can see where we will be. We would really appreciate It if you could share our upcoming surgeries with your communities and councils to raise awareness and show where they can access support from their NPT.</w:t>
      </w:r>
    </w:p>
    <w:p w14:paraId="7902D514" w14:textId="326C7BFC" w:rsidR="002D4A03" w:rsidRDefault="00C43CF0" w:rsidP="00950F81">
      <w:pPr>
        <w:rPr>
          <w:rFonts w:ascii="Calibri" w:hAnsi="Calibri" w:cs="Calibri"/>
        </w:rPr>
      </w:pPr>
      <w:r>
        <w:rPr>
          <w:rFonts w:ascii="Calibri" w:hAnsi="Calibri" w:cs="Calibri"/>
        </w:rPr>
        <w:t xml:space="preserve">We </w:t>
      </w:r>
      <w:r w:rsidR="005F7A32">
        <w:rPr>
          <w:rFonts w:ascii="Calibri" w:hAnsi="Calibri" w:cs="Calibri"/>
        </w:rPr>
        <w:t xml:space="preserve">continue to </w:t>
      </w:r>
      <w:proofErr w:type="spellStart"/>
      <w:proofErr w:type="gramStart"/>
      <w:r>
        <w:rPr>
          <w:rFonts w:ascii="Calibri" w:hAnsi="Calibri" w:cs="Calibri"/>
        </w:rPr>
        <w:t>sent</w:t>
      </w:r>
      <w:proofErr w:type="spellEnd"/>
      <w:proofErr w:type="gramEnd"/>
      <w:r>
        <w:rPr>
          <w:rFonts w:ascii="Calibri" w:hAnsi="Calibri" w:cs="Calibri"/>
        </w:rPr>
        <w:t xml:space="preserve"> letters to businesses of any HGV’s that are using the A5 through Towcester without a valid reason such as delivery etc. The whole team all have access to this to use when they see fit. </w:t>
      </w:r>
    </w:p>
    <w:p w14:paraId="37F302AF" w14:textId="67D12A11" w:rsidR="00950F81" w:rsidRPr="00A76C19" w:rsidRDefault="008E23EF" w:rsidP="00950F81">
      <w:pPr>
        <w:rPr>
          <w:rFonts w:ascii="Calibri" w:hAnsi="Calibri" w:cs="Calibri"/>
        </w:rPr>
      </w:pPr>
      <w:r>
        <w:rPr>
          <w:rFonts w:ascii="Calibri" w:hAnsi="Calibri" w:cs="Calibri"/>
        </w:rPr>
        <w:t xml:space="preserve">Local identified Priorities </w:t>
      </w:r>
      <w:r w:rsidR="00E33B4F">
        <w:rPr>
          <w:rFonts w:ascii="Calibri" w:hAnsi="Calibri" w:cs="Calibri"/>
        </w:rPr>
        <w:t xml:space="preserve">for the next </w:t>
      </w:r>
      <w:r w:rsidR="00CF281C">
        <w:rPr>
          <w:rFonts w:ascii="Calibri" w:hAnsi="Calibri" w:cs="Calibri"/>
        </w:rPr>
        <w:t>six</w:t>
      </w:r>
      <w:r w:rsidR="00E33B4F">
        <w:rPr>
          <w:rFonts w:ascii="Calibri" w:hAnsi="Calibri" w:cs="Calibri"/>
        </w:rPr>
        <w:t xml:space="preserve"> months are</w:t>
      </w:r>
      <w:r w:rsidR="00300AE8">
        <w:rPr>
          <w:rFonts w:ascii="Calibri" w:hAnsi="Calibri" w:cs="Calibri"/>
        </w:rPr>
        <w:t xml:space="preserve"> -</w:t>
      </w:r>
    </w:p>
    <w:p w14:paraId="185EAF02" w14:textId="284EEBC6" w:rsidR="00AB1B23" w:rsidRPr="00AB1B23" w:rsidRDefault="00AB1B23" w:rsidP="00AB1B23">
      <w:pPr>
        <w:pStyle w:val="ListParagraph"/>
        <w:numPr>
          <w:ilvl w:val="0"/>
          <w:numId w:val="2"/>
        </w:numPr>
        <w:rPr>
          <w:rFonts w:ascii="Calibri" w:hAnsi="Calibri" w:cs="Calibri"/>
          <w:u w:val="single"/>
        </w:rPr>
      </w:pPr>
      <w:r w:rsidRPr="00AB1B23">
        <w:rPr>
          <w:rFonts w:ascii="Calibri" w:hAnsi="Calibri" w:cs="Calibri"/>
        </w:rPr>
        <w:t xml:space="preserve">Drug Dealing and misuse </w:t>
      </w:r>
    </w:p>
    <w:p w14:paraId="036C9BD3" w14:textId="219384B5" w:rsidR="00AB1B23" w:rsidRPr="00AB1B23" w:rsidRDefault="00AB1B23" w:rsidP="00AB1B23">
      <w:pPr>
        <w:pStyle w:val="ListParagraph"/>
        <w:numPr>
          <w:ilvl w:val="0"/>
          <w:numId w:val="2"/>
        </w:numPr>
        <w:rPr>
          <w:rFonts w:ascii="Calibri" w:hAnsi="Calibri" w:cs="Calibri"/>
          <w:u w:val="single"/>
        </w:rPr>
      </w:pPr>
      <w:r w:rsidRPr="00AB1B23">
        <w:rPr>
          <w:rFonts w:ascii="Calibri" w:hAnsi="Calibri" w:cs="Calibri"/>
        </w:rPr>
        <w:t xml:space="preserve">Rural Crime </w:t>
      </w:r>
    </w:p>
    <w:p w14:paraId="52A7A59F" w14:textId="69CA7B26" w:rsidR="00950F81" w:rsidRDefault="00AB1B23" w:rsidP="00AB1B23">
      <w:pPr>
        <w:pStyle w:val="ListParagraph"/>
        <w:numPr>
          <w:ilvl w:val="0"/>
          <w:numId w:val="2"/>
        </w:numPr>
        <w:rPr>
          <w:rFonts w:ascii="Calibri" w:hAnsi="Calibri" w:cs="Calibri"/>
        </w:rPr>
      </w:pPr>
      <w:r w:rsidRPr="00AB1B23">
        <w:rPr>
          <w:rFonts w:ascii="Calibri" w:hAnsi="Calibri" w:cs="Calibri"/>
        </w:rPr>
        <w:t xml:space="preserve">Road safety and Traffic offences </w:t>
      </w:r>
    </w:p>
    <w:p w14:paraId="402EEE3D" w14:textId="550447C6" w:rsidR="00F53187" w:rsidRPr="00DA36EC" w:rsidRDefault="00613D54" w:rsidP="00DA36EC">
      <w:pPr>
        <w:rPr>
          <w:rFonts w:ascii="Calibri" w:hAnsi="Calibri" w:cs="Calibri"/>
        </w:rPr>
      </w:pPr>
      <w:r w:rsidRPr="00DA36EC">
        <w:rPr>
          <w:rFonts w:ascii="Calibri" w:hAnsi="Calibri" w:cs="Calibri"/>
        </w:rPr>
        <w:t>What can PLRs do?</w:t>
      </w:r>
    </w:p>
    <w:p w14:paraId="0E14EC04" w14:textId="3751AB8F" w:rsidR="007D7BD9" w:rsidRPr="00A76C19" w:rsidRDefault="00757C00" w:rsidP="00891AF4">
      <w:pPr>
        <w:pStyle w:val="ListParagraph"/>
        <w:numPr>
          <w:ilvl w:val="1"/>
          <w:numId w:val="2"/>
        </w:numPr>
        <w:rPr>
          <w:rFonts w:ascii="Calibri" w:hAnsi="Calibri" w:cs="Calibri"/>
        </w:rPr>
      </w:pPr>
      <w:r w:rsidRPr="00A76C19">
        <w:rPr>
          <w:rFonts w:ascii="Calibri" w:hAnsi="Calibri" w:cs="Calibri"/>
          <w:u w:val="single"/>
        </w:rPr>
        <w:t>Promote</w:t>
      </w:r>
      <w:r w:rsidR="00891AF4" w:rsidRPr="00A76C19">
        <w:rPr>
          <w:rFonts w:ascii="Calibri" w:hAnsi="Calibri" w:cs="Calibri"/>
        </w:rPr>
        <w:t xml:space="preserve"> beat bus</w:t>
      </w:r>
      <w:r w:rsidR="002F12CE">
        <w:rPr>
          <w:rFonts w:ascii="Calibri" w:hAnsi="Calibri" w:cs="Calibri"/>
        </w:rPr>
        <w:t xml:space="preserve"> surgeries</w:t>
      </w:r>
      <w:r w:rsidR="00891AF4" w:rsidRPr="00A76C19">
        <w:rPr>
          <w:rFonts w:ascii="Calibri" w:hAnsi="Calibri" w:cs="Calibri"/>
        </w:rPr>
        <w:t xml:space="preserve"> and publici</w:t>
      </w:r>
      <w:r w:rsidR="002F0015" w:rsidRPr="00A76C19">
        <w:rPr>
          <w:rFonts w:ascii="Calibri" w:hAnsi="Calibri" w:cs="Calibri"/>
        </w:rPr>
        <w:t>se them</w:t>
      </w:r>
      <w:r w:rsidRPr="00A76C19">
        <w:rPr>
          <w:rFonts w:ascii="Calibri" w:hAnsi="Calibri" w:cs="Calibri"/>
        </w:rPr>
        <w:t xml:space="preserve"> on any local social media groups/</w:t>
      </w:r>
      <w:r w:rsidR="00A76C19" w:rsidRPr="00A76C19">
        <w:rPr>
          <w:rFonts w:ascii="Calibri" w:hAnsi="Calibri" w:cs="Calibri"/>
        </w:rPr>
        <w:t>sites.</w:t>
      </w:r>
    </w:p>
    <w:p w14:paraId="3BEFFEE3" w14:textId="701AF3DB" w:rsidR="00891AF4" w:rsidRPr="00A76C19" w:rsidRDefault="007D7BD9" w:rsidP="00891AF4">
      <w:pPr>
        <w:pStyle w:val="ListParagraph"/>
        <w:numPr>
          <w:ilvl w:val="1"/>
          <w:numId w:val="2"/>
        </w:numPr>
        <w:rPr>
          <w:rFonts w:ascii="Calibri" w:hAnsi="Calibri" w:cs="Calibri"/>
        </w:rPr>
      </w:pPr>
      <w:r w:rsidRPr="00A76C19">
        <w:rPr>
          <w:rFonts w:ascii="Calibri" w:hAnsi="Calibri" w:cs="Calibri"/>
        </w:rPr>
        <w:lastRenderedPageBreak/>
        <w:t>Raise Awareness of the team (please display the attached poster at prominent village locations).</w:t>
      </w:r>
    </w:p>
    <w:p w14:paraId="7F002709" w14:textId="625FF9C6" w:rsidR="007D7BD9" w:rsidRPr="00A76C19" w:rsidRDefault="007D7BD9" w:rsidP="00891AF4">
      <w:pPr>
        <w:pStyle w:val="ListParagraph"/>
        <w:numPr>
          <w:ilvl w:val="1"/>
          <w:numId w:val="2"/>
        </w:numPr>
        <w:rPr>
          <w:rFonts w:ascii="Calibri" w:hAnsi="Calibri" w:cs="Calibri"/>
        </w:rPr>
      </w:pPr>
      <w:r w:rsidRPr="00A76C19">
        <w:rPr>
          <w:rFonts w:ascii="Calibri" w:hAnsi="Calibri" w:cs="Calibri"/>
        </w:rPr>
        <w:t xml:space="preserve">Promote better reporting of crime, online </w:t>
      </w:r>
      <w:hyperlink r:id="rId6" w:history="1">
        <w:r w:rsidRPr="00A76C19">
          <w:rPr>
            <w:rStyle w:val="Hyperlink"/>
            <w:rFonts w:ascii="Calibri" w:hAnsi="Calibri" w:cs="Calibri"/>
          </w:rPr>
          <w:t>www.northants.police.uk</w:t>
        </w:r>
      </w:hyperlink>
      <w:r w:rsidRPr="00A76C19">
        <w:rPr>
          <w:rFonts w:ascii="Calibri" w:hAnsi="Calibri" w:cs="Calibri"/>
        </w:rPr>
        <w:t xml:space="preserve"> for non-urgent matters, 999 for emergencies.</w:t>
      </w:r>
    </w:p>
    <w:p w14:paraId="344AABB0" w14:textId="57DC28B6" w:rsidR="00743491" w:rsidRPr="00A76C19" w:rsidRDefault="001548FE" w:rsidP="00613D54">
      <w:pPr>
        <w:rPr>
          <w:rFonts w:ascii="Calibri" w:hAnsi="Calibri" w:cs="Calibri"/>
        </w:rPr>
      </w:pPr>
      <w:r w:rsidRPr="00A76C19">
        <w:rPr>
          <w:rFonts w:ascii="Calibri" w:hAnsi="Calibri" w:cs="Calibri"/>
        </w:rPr>
        <w:t xml:space="preserve">Kind </w:t>
      </w:r>
      <w:proofErr w:type="gramStart"/>
      <w:r w:rsidRPr="00A76C19">
        <w:rPr>
          <w:rFonts w:ascii="Calibri" w:hAnsi="Calibri" w:cs="Calibri"/>
        </w:rPr>
        <w:t xml:space="preserve">regards, </w:t>
      </w:r>
      <w:r w:rsidR="00C43CF0">
        <w:rPr>
          <w:rFonts w:ascii="Calibri" w:hAnsi="Calibri" w:cs="Calibri"/>
        </w:rPr>
        <w:t xml:space="preserve"> </w:t>
      </w:r>
      <w:r w:rsidR="00A76C19" w:rsidRPr="00A76C19">
        <w:rPr>
          <w:rFonts w:ascii="Calibri" w:hAnsi="Calibri" w:cs="Calibri"/>
        </w:rPr>
        <w:t>PCSO</w:t>
      </w:r>
      <w:proofErr w:type="gramEnd"/>
      <w:r w:rsidR="00A76C19">
        <w:rPr>
          <w:rFonts w:ascii="Calibri" w:hAnsi="Calibri" w:cs="Calibri"/>
        </w:rPr>
        <w:t xml:space="preserve"> C7</w:t>
      </w:r>
      <w:r w:rsidR="00743491">
        <w:rPr>
          <w:rFonts w:ascii="Calibri" w:hAnsi="Calibri" w:cs="Calibri"/>
        </w:rPr>
        <w:t>029 Charlotte Morris</w:t>
      </w:r>
      <w:r w:rsidR="00BE2FDE">
        <w:rPr>
          <w:rFonts w:ascii="Calibri" w:hAnsi="Calibri" w:cs="Calibri"/>
        </w:rPr>
        <w:t xml:space="preserve">, </w:t>
      </w:r>
      <w:r w:rsidR="00743491">
        <w:rPr>
          <w:rFonts w:ascii="Calibri" w:hAnsi="Calibri" w:cs="Calibri"/>
        </w:rPr>
        <w:t xml:space="preserve">Towcester Neighbourhood Team </w:t>
      </w:r>
    </w:p>
    <w:sectPr w:rsidR="00743491" w:rsidRPr="00A76C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44173B"/>
    <w:multiLevelType w:val="hybridMultilevel"/>
    <w:tmpl w:val="771AB4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574477"/>
    <w:multiLevelType w:val="hybridMultilevel"/>
    <w:tmpl w:val="AA786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9789880">
    <w:abstractNumId w:val="0"/>
  </w:num>
  <w:num w:numId="2" w16cid:durableId="1140532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D54"/>
    <w:rsid w:val="00007D75"/>
    <w:rsid w:val="00021360"/>
    <w:rsid w:val="00022DBF"/>
    <w:rsid w:val="000479BA"/>
    <w:rsid w:val="00051713"/>
    <w:rsid w:val="00076347"/>
    <w:rsid w:val="0008745A"/>
    <w:rsid w:val="000A5E2F"/>
    <w:rsid w:val="000B3E3C"/>
    <w:rsid w:val="000E45D8"/>
    <w:rsid w:val="000F16A5"/>
    <w:rsid w:val="001053DC"/>
    <w:rsid w:val="0011043B"/>
    <w:rsid w:val="001155FC"/>
    <w:rsid w:val="00121EAF"/>
    <w:rsid w:val="001220A0"/>
    <w:rsid w:val="001247EA"/>
    <w:rsid w:val="00134A67"/>
    <w:rsid w:val="001548FE"/>
    <w:rsid w:val="001713F1"/>
    <w:rsid w:val="001931AF"/>
    <w:rsid w:val="001A1BD4"/>
    <w:rsid w:val="001A39BD"/>
    <w:rsid w:val="001B09A6"/>
    <w:rsid w:val="001B3466"/>
    <w:rsid w:val="001B5DCE"/>
    <w:rsid w:val="001C01E3"/>
    <w:rsid w:val="001C02FE"/>
    <w:rsid w:val="001C071A"/>
    <w:rsid w:val="001E595C"/>
    <w:rsid w:val="002032AA"/>
    <w:rsid w:val="00205C65"/>
    <w:rsid w:val="00207B53"/>
    <w:rsid w:val="0021189C"/>
    <w:rsid w:val="00231BB5"/>
    <w:rsid w:val="002374C6"/>
    <w:rsid w:val="00262B31"/>
    <w:rsid w:val="002659D4"/>
    <w:rsid w:val="00273EBF"/>
    <w:rsid w:val="002B1590"/>
    <w:rsid w:val="002C5908"/>
    <w:rsid w:val="002D4A03"/>
    <w:rsid w:val="002F0015"/>
    <w:rsid w:val="002F12CE"/>
    <w:rsid w:val="00300AE8"/>
    <w:rsid w:val="00336EE4"/>
    <w:rsid w:val="003638DB"/>
    <w:rsid w:val="00393545"/>
    <w:rsid w:val="003A1709"/>
    <w:rsid w:val="003A2058"/>
    <w:rsid w:val="003F666D"/>
    <w:rsid w:val="004007C5"/>
    <w:rsid w:val="00411591"/>
    <w:rsid w:val="00411DC5"/>
    <w:rsid w:val="00420A59"/>
    <w:rsid w:val="004265A1"/>
    <w:rsid w:val="0043511A"/>
    <w:rsid w:val="00451F8E"/>
    <w:rsid w:val="004532F4"/>
    <w:rsid w:val="004601C2"/>
    <w:rsid w:val="00467E73"/>
    <w:rsid w:val="00481053"/>
    <w:rsid w:val="004945C1"/>
    <w:rsid w:val="004B2447"/>
    <w:rsid w:val="004B7CFA"/>
    <w:rsid w:val="004D04C8"/>
    <w:rsid w:val="004F2C36"/>
    <w:rsid w:val="0054362D"/>
    <w:rsid w:val="00555182"/>
    <w:rsid w:val="005776BB"/>
    <w:rsid w:val="0058331A"/>
    <w:rsid w:val="005900C7"/>
    <w:rsid w:val="005C0646"/>
    <w:rsid w:val="005D1687"/>
    <w:rsid w:val="005F7A32"/>
    <w:rsid w:val="00613D54"/>
    <w:rsid w:val="00621ECE"/>
    <w:rsid w:val="006344EA"/>
    <w:rsid w:val="006534DA"/>
    <w:rsid w:val="00680E6A"/>
    <w:rsid w:val="006D185D"/>
    <w:rsid w:val="00710C0A"/>
    <w:rsid w:val="007167E0"/>
    <w:rsid w:val="0072548A"/>
    <w:rsid w:val="00727006"/>
    <w:rsid w:val="00732B7C"/>
    <w:rsid w:val="00743491"/>
    <w:rsid w:val="007465E8"/>
    <w:rsid w:val="0074696B"/>
    <w:rsid w:val="00757350"/>
    <w:rsid w:val="00757C00"/>
    <w:rsid w:val="00791DAD"/>
    <w:rsid w:val="007927F4"/>
    <w:rsid w:val="00796736"/>
    <w:rsid w:val="00797C44"/>
    <w:rsid w:val="007A45BC"/>
    <w:rsid w:val="007A5371"/>
    <w:rsid w:val="007C3776"/>
    <w:rsid w:val="007D2081"/>
    <w:rsid w:val="007D7BD9"/>
    <w:rsid w:val="007E6A28"/>
    <w:rsid w:val="007F68DF"/>
    <w:rsid w:val="00811804"/>
    <w:rsid w:val="00873A03"/>
    <w:rsid w:val="00890C19"/>
    <w:rsid w:val="00891AF4"/>
    <w:rsid w:val="008929AD"/>
    <w:rsid w:val="008A14FF"/>
    <w:rsid w:val="008B0B95"/>
    <w:rsid w:val="008C245F"/>
    <w:rsid w:val="008D3F3B"/>
    <w:rsid w:val="008E23EF"/>
    <w:rsid w:val="00911B43"/>
    <w:rsid w:val="00936097"/>
    <w:rsid w:val="00942E80"/>
    <w:rsid w:val="00950F81"/>
    <w:rsid w:val="00956C86"/>
    <w:rsid w:val="009632EC"/>
    <w:rsid w:val="00982C3A"/>
    <w:rsid w:val="009C7B1C"/>
    <w:rsid w:val="009E53F9"/>
    <w:rsid w:val="009F1EEE"/>
    <w:rsid w:val="00A0235F"/>
    <w:rsid w:val="00A326E5"/>
    <w:rsid w:val="00A34260"/>
    <w:rsid w:val="00A64DC9"/>
    <w:rsid w:val="00A76C19"/>
    <w:rsid w:val="00A80EB1"/>
    <w:rsid w:val="00A8642B"/>
    <w:rsid w:val="00A903F2"/>
    <w:rsid w:val="00A94A75"/>
    <w:rsid w:val="00AB1B23"/>
    <w:rsid w:val="00AB66D5"/>
    <w:rsid w:val="00AB7817"/>
    <w:rsid w:val="00AD13CE"/>
    <w:rsid w:val="00AD6B17"/>
    <w:rsid w:val="00AD7EBD"/>
    <w:rsid w:val="00B34144"/>
    <w:rsid w:val="00B759C6"/>
    <w:rsid w:val="00B85571"/>
    <w:rsid w:val="00B95D9D"/>
    <w:rsid w:val="00BC1740"/>
    <w:rsid w:val="00BE1E7C"/>
    <w:rsid w:val="00BE2FDE"/>
    <w:rsid w:val="00C34F71"/>
    <w:rsid w:val="00C3587E"/>
    <w:rsid w:val="00C43CF0"/>
    <w:rsid w:val="00C52809"/>
    <w:rsid w:val="00C75FF2"/>
    <w:rsid w:val="00CA6487"/>
    <w:rsid w:val="00CA7483"/>
    <w:rsid w:val="00CB5639"/>
    <w:rsid w:val="00CC68DF"/>
    <w:rsid w:val="00CC7DA3"/>
    <w:rsid w:val="00CD4322"/>
    <w:rsid w:val="00CE4736"/>
    <w:rsid w:val="00CF281C"/>
    <w:rsid w:val="00D0063C"/>
    <w:rsid w:val="00D1314C"/>
    <w:rsid w:val="00D236A9"/>
    <w:rsid w:val="00D2430A"/>
    <w:rsid w:val="00D5778E"/>
    <w:rsid w:val="00D81A57"/>
    <w:rsid w:val="00D938F2"/>
    <w:rsid w:val="00DA36EC"/>
    <w:rsid w:val="00DC2F46"/>
    <w:rsid w:val="00DC570A"/>
    <w:rsid w:val="00DD0ED8"/>
    <w:rsid w:val="00DE42EF"/>
    <w:rsid w:val="00DF4CDB"/>
    <w:rsid w:val="00E002D6"/>
    <w:rsid w:val="00E01888"/>
    <w:rsid w:val="00E05A13"/>
    <w:rsid w:val="00E118A5"/>
    <w:rsid w:val="00E33B4F"/>
    <w:rsid w:val="00E43B7E"/>
    <w:rsid w:val="00E47410"/>
    <w:rsid w:val="00E62BF4"/>
    <w:rsid w:val="00E6380B"/>
    <w:rsid w:val="00E834B1"/>
    <w:rsid w:val="00E93FE1"/>
    <w:rsid w:val="00E9546E"/>
    <w:rsid w:val="00EB361D"/>
    <w:rsid w:val="00EC2B93"/>
    <w:rsid w:val="00EC4759"/>
    <w:rsid w:val="00EE3D76"/>
    <w:rsid w:val="00F054C9"/>
    <w:rsid w:val="00F111A8"/>
    <w:rsid w:val="00F11A06"/>
    <w:rsid w:val="00F53187"/>
    <w:rsid w:val="00F659F8"/>
    <w:rsid w:val="00F86E17"/>
    <w:rsid w:val="00FA6D3B"/>
    <w:rsid w:val="00FD172F"/>
    <w:rsid w:val="00FF2366"/>
    <w:rsid w:val="00FF3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4BEF7"/>
  <w15:chartTrackingRefBased/>
  <w15:docId w15:val="{5AF60FE2-767C-4350-A0B8-617C5D5F0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B95"/>
  </w:style>
  <w:style w:type="paragraph" w:styleId="Heading1">
    <w:name w:val="heading 1"/>
    <w:basedOn w:val="Normal"/>
    <w:next w:val="Normal"/>
    <w:link w:val="Heading1Char"/>
    <w:uiPriority w:val="9"/>
    <w:qFormat/>
    <w:rsid w:val="00613D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3D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3D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3D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3D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3D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3D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3D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3D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D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3D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3D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3D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3D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3D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D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D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D54"/>
    <w:rPr>
      <w:rFonts w:eastAsiaTheme="majorEastAsia" w:cstheme="majorBidi"/>
      <w:color w:val="272727" w:themeColor="text1" w:themeTint="D8"/>
    </w:rPr>
  </w:style>
  <w:style w:type="paragraph" w:styleId="Title">
    <w:name w:val="Title"/>
    <w:basedOn w:val="Normal"/>
    <w:next w:val="Normal"/>
    <w:link w:val="TitleChar"/>
    <w:uiPriority w:val="10"/>
    <w:qFormat/>
    <w:rsid w:val="00613D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D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D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3D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D54"/>
    <w:pPr>
      <w:spacing w:before="160"/>
      <w:jc w:val="center"/>
    </w:pPr>
    <w:rPr>
      <w:i/>
      <w:iCs/>
      <w:color w:val="404040" w:themeColor="text1" w:themeTint="BF"/>
    </w:rPr>
  </w:style>
  <w:style w:type="character" w:customStyle="1" w:styleId="QuoteChar">
    <w:name w:val="Quote Char"/>
    <w:basedOn w:val="DefaultParagraphFont"/>
    <w:link w:val="Quote"/>
    <w:uiPriority w:val="29"/>
    <w:rsid w:val="00613D54"/>
    <w:rPr>
      <w:i/>
      <w:iCs/>
      <w:color w:val="404040" w:themeColor="text1" w:themeTint="BF"/>
    </w:rPr>
  </w:style>
  <w:style w:type="paragraph" w:styleId="ListParagraph">
    <w:name w:val="List Paragraph"/>
    <w:basedOn w:val="Normal"/>
    <w:uiPriority w:val="34"/>
    <w:qFormat/>
    <w:rsid w:val="00613D54"/>
    <w:pPr>
      <w:ind w:left="720"/>
      <w:contextualSpacing/>
    </w:pPr>
  </w:style>
  <w:style w:type="character" w:styleId="IntenseEmphasis">
    <w:name w:val="Intense Emphasis"/>
    <w:basedOn w:val="DefaultParagraphFont"/>
    <w:uiPriority w:val="21"/>
    <w:qFormat/>
    <w:rsid w:val="00613D54"/>
    <w:rPr>
      <w:i/>
      <w:iCs/>
      <w:color w:val="0F4761" w:themeColor="accent1" w:themeShade="BF"/>
    </w:rPr>
  </w:style>
  <w:style w:type="paragraph" w:styleId="IntenseQuote">
    <w:name w:val="Intense Quote"/>
    <w:basedOn w:val="Normal"/>
    <w:next w:val="Normal"/>
    <w:link w:val="IntenseQuoteChar"/>
    <w:uiPriority w:val="30"/>
    <w:qFormat/>
    <w:rsid w:val="00613D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3D54"/>
    <w:rPr>
      <w:i/>
      <w:iCs/>
      <w:color w:val="0F4761" w:themeColor="accent1" w:themeShade="BF"/>
    </w:rPr>
  </w:style>
  <w:style w:type="character" w:styleId="IntenseReference">
    <w:name w:val="Intense Reference"/>
    <w:basedOn w:val="DefaultParagraphFont"/>
    <w:uiPriority w:val="32"/>
    <w:qFormat/>
    <w:rsid w:val="00613D54"/>
    <w:rPr>
      <w:b/>
      <w:bCs/>
      <w:smallCaps/>
      <w:color w:val="0F4761" w:themeColor="accent1" w:themeShade="BF"/>
      <w:spacing w:val="5"/>
    </w:rPr>
  </w:style>
  <w:style w:type="character" w:styleId="Hyperlink">
    <w:name w:val="Hyperlink"/>
    <w:basedOn w:val="DefaultParagraphFont"/>
    <w:uiPriority w:val="99"/>
    <w:unhideWhenUsed/>
    <w:rsid w:val="00613D54"/>
    <w:rPr>
      <w:color w:val="467886" w:themeColor="hyperlink"/>
      <w:u w:val="single"/>
    </w:rPr>
  </w:style>
  <w:style w:type="character" w:styleId="UnresolvedMention">
    <w:name w:val="Unresolved Mention"/>
    <w:basedOn w:val="DefaultParagraphFont"/>
    <w:uiPriority w:val="99"/>
    <w:semiHidden/>
    <w:unhideWhenUsed/>
    <w:rsid w:val="00613D54"/>
    <w:rPr>
      <w:color w:val="605E5C"/>
      <w:shd w:val="clear" w:color="auto" w:fill="E1DFDD"/>
    </w:rPr>
  </w:style>
  <w:style w:type="paragraph" w:styleId="NormalWeb">
    <w:name w:val="Normal (Web)"/>
    <w:basedOn w:val="Normal"/>
    <w:uiPriority w:val="99"/>
    <w:semiHidden/>
    <w:unhideWhenUsed/>
    <w:rsid w:val="001548F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548FE"/>
    <w:rPr>
      <w:b/>
      <w:bCs/>
    </w:rPr>
  </w:style>
  <w:style w:type="character" w:styleId="CommentReference">
    <w:name w:val="annotation reference"/>
    <w:basedOn w:val="DefaultParagraphFont"/>
    <w:uiPriority w:val="99"/>
    <w:semiHidden/>
    <w:unhideWhenUsed/>
    <w:rsid w:val="006D185D"/>
    <w:rPr>
      <w:sz w:val="16"/>
      <w:szCs w:val="16"/>
    </w:rPr>
  </w:style>
  <w:style w:type="paragraph" w:styleId="CommentText">
    <w:name w:val="annotation text"/>
    <w:basedOn w:val="Normal"/>
    <w:link w:val="CommentTextChar"/>
    <w:uiPriority w:val="99"/>
    <w:unhideWhenUsed/>
    <w:rsid w:val="006D185D"/>
    <w:pPr>
      <w:spacing w:line="240" w:lineRule="auto"/>
    </w:pPr>
    <w:rPr>
      <w:sz w:val="20"/>
      <w:szCs w:val="20"/>
    </w:rPr>
  </w:style>
  <w:style w:type="character" w:customStyle="1" w:styleId="CommentTextChar">
    <w:name w:val="Comment Text Char"/>
    <w:basedOn w:val="DefaultParagraphFont"/>
    <w:link w:val="CommentText"/>
    <w:uiPriority w:val="99"/>
    <w:rsid w:val="006D185D"/>
    <w:rPr>
      <w:sz w:val="20"/>
      <w:szCs w:val="20"/>
    </w:rPr>
  </w:style>
  <w:style w:type="paragraph" w:styleId="CommentSubject">
    <w:name w:val="annotation subject"/>
    <w:basedOn w:val="CommentText"/>
    <w:next w:val="CommentText"/>
    <w:link w:val="CommentSubjectChar"/>
    <w:uiPriority w:val="99"/>
    <w:semiHidden/>
    <w:unhideWhenUsed/>
    <w:rsid w:val="006D185D"/>
    <w:rPr>
      <w:b/>
      <w:bCs/>
    </w:rPr>
  </w:style>
  <w:style w:type="character" w:customStyle="1" w:styleId="CommentSubjectChar">
    <w:name w:val="Comment Subject Char"/>
    <w:basedOn w:val="CommentTextChar"/>
    <w:link w:val="CommentSubject"/>
    <w:uiPriority w:val="99"/>
    <w:semiHidden/>
    <w:rsid w:val="006D185D"/>
    <w:rPr>
      <w:b/>
      <w:bCs/>
      <w:sz w:val="20"/>
      <w:szCs w:val="20"/>
    </w:rPr>
  </w:style>
  <w:style w:type="table" w:styleId="TableGrid">
    <w:name w:val="Table Grid"/>
    <w:basedOn w:val="TableNormal"/>
    <w:uiPriority w:val="39"/>
    <w:rsid w:val="005436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171287">
      <w:bodyDiv w:val="1"/>
      <w:marLeft w:val="0"/>
      <w:marRight w:val="0"/>
      <w:marTop w:val="0"/>
      <w:marBottom w:val="0"/>
      <w:divBdr>
        <w:top w:val="none" w:sz="0" w:space="0" w:color="auto"/>
        <w:left w:val="none" w:sz="0" w:space="0" w:color="auto"/>
        <w:bottom w:val="none" w:sz="0" w:space="0" w:color="auto"/>
        <w:right w:val="none" w:sz="0" w:space="0" w:color="auto"/>
      </w:divBdr>
    </w:div>
    <w:div w:id="307243892">
      <w:bodyDiv w:val="1"/>
      <w:marLeft w:val="0"/>
      <w:marRight w:val="0"/>
      <w:marTop w:val="0"/>
      <w:marBottom w:val="0"/>
      <w:divBdr>
        <w:top w:val="none" w:sz="0" w:space="0" w:color="auto"/>
        <w:left w:val="none" w:sz="0" w:space="0" w:color="auto"/>
        <w:bottom w:val="none" w:sz="0" w:space="0" w:color="auto"/>
        <w:right w:val="none" w:sz="0" w:space="0" w:color="auto"/>
      </w:divBdr>
    </w:div>
    <w:div w:id="982613787">
      <w:bodyDiv w:val="1"/>
      <w:marLeft w:val="0"/>
      <w:marRight w:val="0"/>
      <w:marTop w:val="0"/>
      <w:marBottom w:val="0"/>
      <w:divBdr>
        <w:top w:val="none" w:sz="0" w:space="0" w:color="auto"/>
        <w:left w:val="none" w:sz="0" w:space="0" w:color="auto"/>
        <w:bottom w:val="none" w:sz="0" w:space="0" w:color="auto"/>
        <w:right w:val="none" w:sz="0" w:space="0" w:color="auto"/>
      </w:divBdr>
    </w:div>
    <w:div w:id="1377119693">
      <w:bodyDiv w:val="1"/>
      <w:marLeft w:val="0"/>
      <w:marRight w:val="0"/>
      <w:marTop w:val="0"/>
      <w:marBottom w:val="0"/>
      <w:divBdr>
        <w:top w:val="none" w:sz="0" w:space="0" w:color="auto"/>
        <w:left w:val="none" w:sz="0" w:space="0" w:color="auto"/>
        <w:bottom w:val="none" w:sz="0" w:space="0" w:color="auto"/>
        <w:right w:val="none" w:sz="0" w:space="0" w:color="auto"/>
      </w:divBdr>
    </w:div>
    <w:div w:id="1428305240">
      <w:bodyDiv w:val="1"/>
      <w:marLeft w:val="0"/>
      <w:marRight w:val="0"/>
      <w:marTop w:val="0"/>
      <w:marBottom w:val="0"/>
      <w:divBdr>
        <w:top w:val="none" w:sz="0" w:space="0" w:color="auto"/>
        <w:left w:val="none" w:sz="0" w:space="0" w:color="auto"/>
        <w:bottom w:val="none" w:sz="0" w:space="0" w:color="auto"/>
        <w:right w:val="none" w:sz="0" w:space="0" w:color="auto"/>
      </w:divBdr>
    </w:div>
    <w:div w:id="1452241401">
      <w:bodyDiv w:val="1"/>
      <w:marLeft w:val="0"/>
      <w:marRight w:val="0"/>
      <w:marTop w:val="0"/>
      <w:marBottom w:val="0"/>
      <w:divBdr>
        <w:top w:val="none" w:sz="0" w:space="0" w:color="auto"/>
        <w:left w:val="none" w:sz="0" w:space="0" w:color="auto"/>
        <w:bottom w:val="none" w:sz="0" w:space="0" w:color="auto"/>
        <w:right w:val="none" w:sz="0" w:space="0" w:color="auto"/>
      </w:divBdr>
    </w:div>
    <w:div w:id="1846482856">
      <w:bodyDiv w:val="1"/>
      <w:marLeft w:val="0"/>
      <w:marRight w:val="0"/>
      <w:marTop w:val="0"/>
      <w:marBottom w:val="0"/>
      <w:divBdr>
        <w:top w:val="none" w:sz="0" w:space="0" w:color="auto"/>
        <w:left w:val="none" w:sz="0" w:space="0" w:color="auto"/>
        <w:bottom w:val="none" w:sz="0" w:space="0" w:color="auto"/>
        <w:right w:val="none" w:sz="0" w:space="0" w:color="auto"/>
      </w:divBdr>
    </w:div>
    <w:div w:id="2052070178">
      <w:bodyDiv w:val="1"/>
      <w:marLeft w:val="0"/>
      <w:marRight w:val="0"/>
      <w:marTop w:val="0"/>
      <w:marBottom w:val="0"/>
      <w:divBdr>
        <w:top w:val="none" w:sz="0" w:space="0" w:color="auto"/>
        <w:left w:val="none" w:sz="0" w:space="0" w:color="auto"/>
        <w:bottom w:val="none" w:sz="0" w:space="0" w:color="auto"/>
        <w:right w:val="none" w:sz="0" w:space="0" w:color="auto"/>
      </w:divBdr>
    </w:div>
    <w:div w:id="2127849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orthants.police.uk" TargetMode="External"/><Relationship Id="rId5" Type="http://schemas.openxmlformats.org/officeDocument/2006/relationships/hyperlink" Target="https://www.northants.police.uk/area/your-are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373</Words>
  <Characters>2128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Butler Abi</dc:creator>
  <cp:keywords/>
  <dc:description/>
  <cp:lastModifiedBy>Charlotte MORRIS (C7029)</cp:lastModifiedBy>
  <cp:revision>2</cp:revision>
  <dcterms:created xsi:type="dcterms:W3CDTF">2026-10-23T07:59:00Z</dcterms:created>
  <dcterms:modified xsi:type="dcterms:W3CDTF">2026-10-23T07:59:00Z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9cd4a6a-7014-48d6-b119-9b8b87129a7e_Enabled">
    <vt:lpwstr>true</vt:lpwstr>
  </property>
  <property fmtid="{D5CDD505-2E9C-101B-9397-08002B2CF9AE}" pid="3" name="MSIP_Label_d9cd4a6a-7014-48d6-b119-9b8b87129a7e_SetDate">
    <vt:lpwstr>2025-07-24T07:26:44Z</vt:lpwstr>
  </property>
  <property fmtid="{D5CDD505-2E9C-101B-9397-08002B2CF9AE}" pid="4" name="MSIP_Label_d9cd4a6a-7014-48d6-b119-9b8b87129a7e_Method">
    <vt:lpwstr>Standard</vt:lpwstr>
  </property>
  <property fmtid="{D5CDD505-2E9C-101B-9397-08002B2CF9AE}" pid="5" name="MSIP_Label_d9cd4a6a-7014-48d6-b119-9b8b87129a7e_Name">
    <vt:lpwstr>d9cd4a6a-7014-48d6-b119-9b8b87129a7e</vt:lpwstr>
  </property>
  <property fmtid="{D5CDD505-2E9C-101B-9397-08002B2CF9AE}" pid="6" name="MSIP_Label_d9cd4a6a-7014-48d6-b119-9b8b87129a7e_SiteId">
    <vt:lpwstr>bf91f36f-ab89-4503-8c3f-04a029f837d3</vt:lpwstr>
  </property>
  <property fmtid="{D5CDD505-2E9C-101B-9397-08002B2CF9AE}" pid="7" name="MSIP_Label_d9cd4a6a-7014-48d6-b119-9b8b87129a7e_ActionId">
    <vt:lpwstr>582fc69d-1aab-4343-8251-b55baa5c18e4</vt:lpwstr>
  </property>
  <property fmtid="{D5CDD505-2E9C-101B-9397-08002B2CF9AE}" pid="8" name="MSIP_Label_d9cd4a6a-7014-48d6-b119-9b8b87129a7e_ContentBits">
    <vt:lpwstr>0</vt:lpwstr>
  </property>
</Properties>
</file>